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BCVMA Member: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you may recall, The BCVMA Executive Board has previously approved an association with Pet’s Broward so that we can start volunteering to do spays and neuters in order to achieve our mutual desire to reducing the population of fertile animals in the county with the ultimate goal of the county becoming “No Kill”.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four components to the plan currently: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Tina Smith owner of the Animal Clinic in Davie** (Ray Lundberg’s former hospital) is open to hosting "surgery weekends" at her hospital, initially once a month.  Participating BCVMA veterinarians would be scheduled to go to that site to do spays and neuters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Animal Aid (in Oakland Park – Carl Schenholm’s former hospital). Although we will not be directly involved at this time, Pet’s Broward will be using Animal Aid as a site to spay and neuter feral cats.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Florida Humane Society** (Near Sample Rd. and Powerline Rd. in Pompano -Deerfield) – Carol Ebert, the Director, is very interested in getting a spay /neuter program started at FHS.   Currently they do not do surgery at their building, but they have two rooms that can easily be converted, one into a prep/recovery and, one into a surgery suite. She is willing to add a pre-fab building on site to enhance capacity. She also can rent space at another location if needed. We have lots of options with FHS. Participating BCVMA veterinarians would be scheduled to go to that site to do spays and neuters when it becomes available.  Note: FHS is not affiliated with the Humane Society of Broward County.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Note: For surgeries done at locations outside of where the veterinarian orders and receives controlled drugs, the veterinarian would have to provide and account for all controlled drugs (for which Pet’s Broward would reimburse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Participating BCVMA Member Hospitals  - Pets' Broward will administer and run a low-cost spay/neuter program at participating BCVMA member owned animal hospitals all over Broward county. Pet’s Broward will schedule surgeries for owned pets (as opposed to feral animals), and these surgeries will be done by participating veterinarians at their own hospitals. The veterinarian will be paid a fee for their services by Pets Broward (even if the owner fails to show and fails to cancel within 48 hours of the scheduled appointment).  Privately administered by Pet’s Broward, this program is expected to be well run, efficient, and organized.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 schedule for routine sterilizations: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DOGS        MALE        FEMALE        AVG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0-25lbs        $89                $103                $96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26-50lbs      $103              $116               $109.50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51-75lbs       $108             $132              $120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76-100         $108              $148                $128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            $120              $155                 $137.50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Avg-- $105.60(male)       $130.80(female)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 Pricing for wellness care, repair of umbilical hernia, cryptorchid surgery, obese animal, in heat, pregnant, etc. to be announced when available.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contact bcvma@mail.com  if you are interested in participating.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BCVMA Executive Board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